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93" w:rsidRPr="00766E93" w:rsidRDefault="00766E93" w:rsidP="00766E93">
      <w:pPr>
        <w:spacing w:after="0" w:line="240" w:lineRule="auto"/>
        <w:jc w:val="center"/>
        <w:rPr>
          <w:rFonts w:ascii="Carlito" w:eastAsia="Times New Roman" w:hAnsi="Carlito" w:cs="Carlito"/>
          <w:sz w:val="24"/>
          <w:szCs w:val="24"/>
          <w:lang w:eastAsia="pt-BR"/>
        </w:rPr>
      </w:pPr>
      <w:r w:rsidRPr="00766E93">
        <w:rPr>
          <w:rFonts w:ascii="Carlito" w:eastAsia="Times New Roman" w:hAnsi="Carlito" w:cs="Carlito"/>
          <w:noProof/>
          <w:sz w:val="24"/>
          <w:szCs w:val="24"/>
          <w:lang w:eastAsia="pt-BR"/>
        </w:rPr>
        <w:drawing>
          <wp:inline distT="0" distB="0" distL="0" distR="0">
            <wp:extent cx="771525" cy="962025"/>
            <wp:effectExtent l="0" t="0" r="9525" b="9525"/>
            <wp:docPr id="4" name="Imagem 4" descr="BRASAO_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_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E93" w:rsidRPr="00766E93" w:rsidRDefault="00766E93" w:rsidP="00766E93">
      <w:pPr>
        <w:spacing w:after="0" w:line="240" w:lineRule="auto"/>
        <w:jc w:val="center"/>
        <w:rPr>
          <w:rFonts w:ascii="Carlito" w:eastAsia="Times New Roman" w:hAnsi="Carlito" w:cs="Carlito"/>
          <w:sz w:val="24"/>
          <w:szCs w:val="24"/>
          <w:lang w:eastAsia="pt-BR"/>
        </w:rPr>
      </w:pPr>
      <w:r w:rsidRPr="00766E93">
        <w:rPr>
          <w:rFonts w:ascii="Carlito" w:eastAsia="Times New Roman" w:hAnsi="Carlito" w:cs="Carlito"/>
          <w:sz w:val="24"/>
          <w:szCs w:val="24"/>
          <w:lang w:eastAsia="pt-BR"/>
        </w:rPr>
        <w:t>Estado do Rio Grande do Sul</w:t>
      </w:r>
    </w:p>
    <w:p w:rsidR="00766E93" w:rsidRDefault="00766E93" w:rsidP="00766E93">
      <w:pPr>
        <w:spacing w:after="0" w:line="240" w:lineRule="auto"/>
        <w:jc w:val="center"/>
        <w:rPr>
          <w:rFonts w:ascii="Carlito" w:eastAsia="Times New Roman" w:hAnsi="Carlito" w:cs="Carlito"/>
          <w:sz w:val="24"/>
          <w:szCs w:val="24"/>
          <w:lang w:eastAsia="pt-BR"/>
        </w:rPr>
      </w:pPr>
      <w:r w:rsidRPr="00766E93">
        <w:rPr>
          <w:rFonts w:ascii="Carlito" w:eastAsia="Times New Roman" w:hAnsi="Carlito" w:cs="Carlito"/>
          <w:sz w:val="24"/>
          <w:szCs w:val="24"/>
          <w:lang w:eastAsia="pt-BR"/>
        </w:rPr>
        <w:t>Secretaria de Justiça, Cidadania e Direitos Humanos</w:t>
      </w:r>
    </w:p>
    <w:p w:rsidR="00766E93" w:rsidRDefault="00766E93" w:rsidP="00766E93">
      <w:pPr>
        <w:spacing w:after="0" w:line="240" w:lineRule="auto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766E93" w:rsidRPr="00766E93" w:rsidRDefault="00766E93" w:rsidP="00766E93">
      <w:pPr>
        <w:spacing w:after="0" w:line="240" w:lineRule="auto"/>
        <w:jc w:val="center"/>
        <w:rPr>
          <w:rFonts w:ascii="Carlito" w:eastAsia="Times New Roman" w:hAnsi="Carlito" w:cs="Carlito"/>
          <w:sz w:val="24"/>
          <w:szCs w:val="24"/>
          <w:lang w:eastAsia="pt-BR"/>
        </w:rPr>
      </w:pPr>
    </w:p>
    <w:p w:rsidR="003B2F6E" w:rsidRPr="00766E93" w:rsidRDefault="00541DA0" w:rsidP="00541DA0">
      <w:pPr>
        <w:spacing w:line="360" w:lineRule="auto"/>
        <w:jc w:val="center"/>
        <w:rPr>
          <w:rFonts w:ascii="Arial" w:hAnsi="Arial" w:cs="Arial"/>
          <w:b/>
        </w:rPr>
      </w:pPr>
      <w:r w:rsidRPr="00766E93">
        <w:rPr>
          <w:rFonts w:ascii="Arial" w:hAnsi="Arial" w:cs="Arial"/>
          <w:b/>
        </w:rPr>
        <w:t>DEPARTAMENTO DE POLÍTICAS PÚBLICAS SOBRE DROGAS – DEPPAD</w:t>
      </w:r>
    </w:p>
    <w:p w:rsidR="00766E93" w:rsidRPr="00766E93" w:rsidRDefault="00541DA0" w:rsidP="00766E93">
      <w:pPr>
        <w:spacing w:line="360" w:lineRule="auto"/>
        <w:jc w:val="center"/>
        <w:rPr>
          <w:rFonts w:ascii="Arial" w:hAnsi="Arial" w:cs="Arial"/>
          <w:b/>
        </w:rPr>
      </w:pPr>
      <w:r w:rsidRPr="00766E93">
        <w:rPr>
          <w:rFonts w:ascii="Arial" w:hAnsi="Arial" w:cs="Arial"/>
          <w:b/>
        </w:rPr>
        <w:t>PROJETOS DESENVOLVIDOS NO</w:t>
      </w:r>
      <w:r w:rsidR="00766E93" w:rsidRPr="00766E93">
        <w:rPr>
          <w:rFonts w:ascii="Arial" w:hAnsi="Arial" w:cs="Arial"/>
          <w:b/>
        </w:rPr>
        <w:t xml:space="preserve"> COMBATE A PANDEMIA DO COVID-19</w:t>
      </w:r>
    </w:p>
    <w:tbl>
      <w:tblPr>
        <w:tblStyle w:val="Tabelacomgrade"/>
        <w:tblW w:w="14310" w:type="dxa"/>
        <w:tblLook w:val="04A0"/>
      </w:tblPr>
      <w:tblGrid>
        <w:gridCol w:w="3577"/>
        <w:gridCol w:w="3577"/>
        <w:gridCol w:w="3578"/>
        <w:gridCol w:w="3578"/>
      </w:tblGrid>
      <w:tr w:rsidR="00541DA0" w:rsidTr="00776E3D">
        <w:trPr>
          <w:trHeight w:val="498"/>
        </w:trPr>
        <w:tc>
          <w:tcPr>
            <w:tcW w:w="3577" w:type="dxa"/>
            <w:vAlign w:val="center"/>
          </w:tcPr>
          <w:p w:rsidR="00541DA0" w:rsidRPr="00766E93" w:rsidRDefault="00776E3D" w:rsidP="00776E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6E93">
              <w:rPr>
                <w:rFonts w:ascii="Arial" w:hAnsi="Arial" w:cs="Arial"/>
                <w:b/>
              </w:rPr>
              <w:t>NOME DO PROJETO</w:t>
            </w:r>
          </w:p>
        </w:tc>
        <w:tc>
          <w:tcPr>
            <w:tcW w:w="3577" w:type="dxa"/>
            <w:vAlign w:val="center"/>
          </w:tcPr>
          <w:p w:rsidR="00541DA0" w:rsidRPr="00766E93" w:rsidRDefault="00776E3D" w:rsidP="00776E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6E93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3578" w:type="dxa"/>
            <w:vAlign w:val="center"/>
          </w:tcPr>
          <w:p w:rsidR="00541DA0" w:rsidRPr="00766E93" w:rsidRDefault="00776E3D" w:rsidP="00776E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PROPONENTE</w:t>
            </w:r>
          </w:p>
        </w:tc>
        <w:tc>
          <w:tcPr>
            <w:tcW w:w="3578" w:type="dxa"/>
            <w:vAlign w:val="center"/>
          </w:tcPr>
          <w:p w:rsidR="00541DA0" w:rsidRPr="00766E93" w:rsidRDefault="00776E3D" w:rsidP="00776E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</w:tr>
      <w:tr w:rsidR="00541DA0" w:rsidTr="00766E93">
        <w:trPr>
          <w:trHeight w:val="2523"/>
        </w:trPr>
        <w:tc>
          <w:tcPr>
            <w:tcW w:w="3577" w:type="dxa"/>
            <w:vAlign w:val="center"/>
          </w:tcPr>
          <w:p w:rsidR="00541DA0" w:rsidRPr="00766E93" w:rsidRDefault="00541DA0" w:rsidP="00541DA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6E93">
              <w:rPr>
                <w:rFonts w:ascii="Arial" w:hAnsi="Arial" w:cs="Arial"/>
                <w:b/>
                <w:bCs/>
              </w:rPr>
              <w:t>PREVENÇÃO ÀS DROGAS E AO COVID-19</w:t>
            </w:r>
          </w:p>
          <w:p w:rsidR="00541DA0" w:rsidRPr="00766E93" w:rsidRDefault="00541DA0" w:rsidP="00541DA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7" w:type="dxa"/>
            <w:vAlign w:val="center"/>
          </w:tcPr>
          <w:p w:rsidR="00541DA0" w:rsidRPr="00766E93" w:rsidRDefault="00766E93" w:rsidP="00766E9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66E93">
              <w:rPr>
                <w:rFonts w:ascii="Arial" w:hAnsi="Arial" w:cs="Arial"/>
              </w:rPr>
              <w:t>Informar e repassar dados sobre o funcionamento e contato de serviços essenciais de saúde e assistência social durante a pandemia do COVID-19, bem como alertar sobre a possibilidade de agravamento dos problemas de ordem social e intrafamiliar quando do uso e/ou dependência de drogas lícitas ou ilícitas.</w:t>
            </w:r>
          </w:p>
        </w:tc>
        <w:tc>
          <w:tcPr>
            <w:tcW w:w="3578" w:type="dxa"/>
            <w:vAlign w:val="center"/>
          </w:tcPr>
          <w:p w:rsidR="00541DA0" w:rsidRPr="00766E93" w:rsidRDefault="00766E93" w:rsidP="00766E9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66E93">
              <w:rPr>
                <w:rFonts w:ascii="Arial" w:hAnsi="Arial" w:cs="Arial"/>
              </w:rPr>
              <w:t>Secretaria de Justiça, Cidadania e Direitos Humanos</w:t>
            </w:r>
            <w:r>
              <w:rPr>
                <w:rFonts w:ascii="Arial" w:hAnsi="Arial" w:cs="Arial"/>
              </w:rPr>
              <w:t xml:space="preserve"> - SJCDH</w:t>
            </w:r>
            <w:r w:rsidRPr="00766E93">
              <w:rPr>
                <w:rFonts w:ascii="Arial" w:hAnsi="Arial" w:cs="Arial"/>
              </w:rPr>
              <w:t xml:space="preserve">/ Departamento de Políticas </w:t>
            </w:r>
            <w:bookmarkStart w:id="0" w:name="_GoBack"/>
            <w:bookmarkEnd w:id="0"/>
            <w:r w:rsidRPr="00766E93">
              <w:rPr>
                <w:rFonts w:ascii="Arial" w:hAnsi="Arial" w:cs="Arial"/>
              </w:rPr>
              <w:t>Públicas sobre Drogas</w:t>
            </w:r>
            <w:r>
              <w:rPr>
                <w:rFonts w:ascii="Arial" w:hAnsi="Arial" w:cs="Arial"/>
              </w:rPr>
              <w:t xml:space="preserve"> - DEPPAD</w:t>
            </w:r>
          </w:p>
        </w:tc>
        <w:tc>
          <w:tcPr>
            <w:tcW w:w="3578" w:type="dxa"/>
            <w:vAlign w:val="center"/>
          </w:tcPr>
          <w:p w:rsidR="00541DA0" w:rsidRDefault="00B73C86" w:rsidP="00541DA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3C86">
              <w:rPr>
                <w:rFonts w:ascii="Arial" w:hAnsi="Arial" w:cs="Arial"/>
              </w:rPr>
              <w:t>Ordinário/Secretaria – O material foi disponibilizado somente no formato</w:t>
            </w:r>
            <w:r>
              <w:rPr>
                <w:rFonts w:ascii="Arial" w:hAnsi="Arial" w:cs="Arial"/>
              </w:rPr>
              <w:t xml:space="preserve"> digital no site da Secretaria (</w:t>
            </w:r>
            <w:hyperlink r:id="rId5" w:history="1">
              <w:r w:rsidRPr="00F51F24">
                <w:rPr>
                  <w:rStyle w:val="Hyperlink"/>
                  <w:rFonts w:ascii="Arial" w:hAnsi="Arial" w:cs="Arial"/>
                </w:rPr>
                <w:t>https://sjcdh.rs.gov.br</w:t>
              </w:r>
            </w:hyperlink>
            <w:r>
              <w:rPr>
                <w:rFonts w:ascii="Arial" w:hAnsi="Arial" w:cs="Arial"/>
              </w:rPr>
              <w:t>)</w:t>
            </w:r>
          </w:p>
          <w:p w:rsidR="00B73C86" w:rsidRPr="00B73C86" w:rsidRDefault="00B73C86" w:rsidP="00541D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41DA0" w:rsidTr="00766E93">
        <w:trPr>
          <w:trHeight w:val="1658"/>
        </w:trPr>
        <w:tc>
          <w:tcPr>
            <w:tcW w:w="3577" w:type="dxa"/>
            <w:vAlign w:val="center"/>
          </w:tcPr>
          <w:p w:rsidR="00541DA0" w:rsidRPr="00766E93" w:rsidRDefault="00541DA0" w:rsidP="00766E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6E93">
              <w:rPr>
                <w:rFonts w:ascii="Arial" w:hAnsi="Arial" w:cs="Arial"/>
                <w:b/>
                <w:bCs/>
              </w:rPr>
              <w:lastRenderedPageBreak/>
              <w:t>COVID-19: FINANCIAMENTO PARA AQUISIÇÃO DE ÁLCOOL GLICERINADO;</w:t>
            </w:r>
          </w:p>
          <w:p w:rsidR="00541DA0" w:rsidRPr="00766E93" w:rsidRDefault="00541DA0" w:rsidP="00766E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77" w:type="dxa"/>
            <w:vAlign w:val="center"/>
          </w:tcPr>
          <w:p w:rsidR="00541DA0" w:rsidRPr="00766E93" w:rsidRDefault="00541DA0" w:rsidP="00766E9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66E93">
              <w:rPr>
                <w:rFonts w:ascii="Arial" w:hAnsi="Arial" w:cs="Arial"/>
              </w:rPr>
              <w:t xml:space="preserve">Aquisição de 45.000 litros de álcool </w:t>
            </w:r>
            <w:proofErr w:type="spellStart"/>
            <w:r w:rsidRPr="00766E93">
              <w:rPr>
                <w:rFonts w:ascii="Arial" w:hAnsi="Arial" w:cs="Arial"/>
              </w:rPr>
              <w:t>glicerinado</w:t>
            </w:r>
            <w:proofErr w:type="spellEnd"/>
            <w:r w:rsidRPr="00766E93">
              <w:rPr>
                <w:rFonts w:ascii="Arial" w:hAnsi="Arial" w:cs="Arial"/>
              </w:rPr>
              <w:t xml:space="preserve"> para distribuição a famílias</w:t>
            </w:r>
            <w:r w:rsidR="00766E93">
              <w:rPr>
                <w:rFonts w:ascii="Arial" w:hAnsi="Arial" w:cs="Arial"/>
              </w:rPr>
              <w:t xml:space="preserve"> em situação de vulnerabilidade</w:t>
            </w:r>
            <w:r w:rsidR="00B73C86">
              <w:rPr>
                <w:rFonts w:ascii="Arial" w:hAnsi="Arial" w:cs="Arial"/>
              </w:rPr>
              <w:t xml:space="preserve"> social no</w:t>
            </w:r>
            <w:r w:rsidR="00B73C86" w:rsidRPr="00B73C86">
              <w:rPr>
                <w:rFonts w:ascii="Arial" w:hAnsi="Arial" w:cs="Arial"/>
              </w:rPr>
              <w:t xml:space="preserve"> RS, em especial: população de rua, pessoa idosa, quilombolas, povos tradicionais, indígenas, dentre outras</w:t>
            </w:r>
          </w:p>
        </w:tc>
        <w:tc>
          <w:tcPr>
            <w:tcW w:w="3578" w:type="dxa"/>
            <w:vAlign w:val="center"/>
          </w:tcPr>
          <w:p w:rsidR="00541DA0" w:rsidRPr="00766E93" w:rsidRDefault="00766E93" w:rsidP="00766E9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66E93">
              <w:rPr>
                <w:rFonts w:ascii="Arial" w:hAnsi="Arial" w:cs="Arial"/>
              </w:rPr>
              <w:t>SJCDH/DEPPAD</w:t>
            </w:r>
          </w:p>
        </w:tc>
        <w:tc>
          <w:tcPr>
            <w:tcW w:w="3578" w:type="dxa"/>
            <w:vAlign w:val="center"/>
          </w:tcPr>
          <w:p w:rsidR="00541DA0" w:rsidRPr="00B73C86" w:rsidRDefault="00B73C86" w:rsidP="00766E9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3C86">
              <w:rPr>
                <w:rFonts w:ascii="Arial" w:hAnsi="Arial" w:cs="Arial"/>
              </w:rPr>
              <w:t>FRBL</w:t>
            </w:r>
          </w:p>
        </w:tc>
      </w:tr>
    </w:tbl>
    <w:p w:rsidR="00541DA0" w:rsidRPr="00541DA0" w:rsidRDefault="00541DA0" w:rsidP="00766E9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541DA0" w:rsidRPr="00541DA0" w:rsidSect="00541DA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1DA0"/>
    <w:rsid w:val="00276E26"/>
    <w:rsid w:val="003B2F6E"/>
    <w:rsid w:val="00541DA0"/>
    <w:rsid w:val="006E78EC"/>
    <w:rsid w:val="00766E93"/>
    <w:rsid w:val="00776E3D"/>
    <w:rsid w:val="00B73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41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73C8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jcdh.rs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Nicolau Gheno</dc:creator>
  <cp:lastModifiedBy>User</cp:lastModifiedBy>
  <cp:revision>2</cp:revision>
  <dcterms:created xsi:type="dcterms:W3CDTF">2020-09-10T16:07:00Z</dcterms:created>
  <dcterms:modified xsi:type="dcterms:W3CDTF">2020-09-10T16:07:00Z</dcterms:modified>
</cp:coreProperties>
</file>